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6186C">
        <w:rPr>
          <w:rFonts w:ascii="Times New Roman" w:hAnsi="Times New Roman" w:cs="Times New Roman"/>
          <w:sz w:val="24"/>
          <w:szCs w:val="24"/>
        </w:rPr>
        <w:t>апрель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>х в ООО «Энергосети Сибири» за апрель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>sibir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32</cp:revision>
  <dcterms:created xsi:type="dcterms:W3CDTF">2019-02-13T06:09:00Z</dcterms:created>
  <dcterms:modified xsi:type="dcterms:W3CDTF">2021-04-30T03:10:00Z</dcterms:modified>
</cp:coreProperties>
</file>