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EA64CB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>
        <w:rPr>
          <w:b w:val="0"/>
          <w:u w:val="single"/>
        </w:rPr>
        <w:t>м</w:t>
      </w:r>
      <w:proofErr w:type="gramEnd"/>
      <w:r>
        <w:rPr>
          <w:b w:val="0"/>
          <w:u w:val="single"/>
        </w:rPr>
        <w:t>арт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EA64C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A64CB" w:rsidRDefault="00EA64CB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64CB" w:rsidRDefault="00EA64CB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64CB" w:rsidRDefault="00EA64C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64CB" w:rsidRDefault="00EA64CB" w:rsidP="002F33C7">
            <w:pPr>
              <w:pStyle w:val="a4"/>
            </w:pPr>
          </w:p>
          <w:p w:rsidR="00EA64CB" w:rsidRPr="00026163" w:rsidRDefault="00EA64CB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64CB" w:rsidRDefault="00EA64CB" w:rsidP="00740723">
            <w:pPr>
              <w:pStyle w:val="a4"/>
            </w:pPr>
          </w:p>
          <w:p w:rsidR="00EA64CB" w:rsidRPr="00026163" w:rsidRDefault="00EA64CB" w:rsidP="00740723">
            <w:r>
              <w:t>2,4995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64CB" w:rsidRDefault="00EA64CB" w:rsidP="00740723">
            <w:pPr>
              <w:pStyle w:val="a4"/>
            </w:pPr>
          </w:p>
          <w:p w:rsidR="00EA64CB" w:rsidRPr="00026163" w:rsidRDefault="00EA64CB" w:rsidP="00740723">
            <w:r>
              <w:t>2,4995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64CB" w:rsidRDefault="00EA64CB" w:rsidP="002F33C7">
            <w:pPr>
              <w:pStyle w:val="a4"/>
            </w:pPr>
            <w:r>
              <w:t>0</w:t>
            </w:r>
            <w:bookmarkStart w:id="2" w:name="_GoBack"/>
            <w:bookmarkEnd w:id="2"/>
          </w:p>
        </w:tc>
      </w:tr>
      <w:tr w:rsidR="00EA64C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A64CB" w:rsidRDefault="00EA64CB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64CB" w:rsidRDefault="00EA64CB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64CB" w:rsidRDefault="00EA64C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64CB" w:rsidRDefault="00EA64CB" w:rsidP="002F33C7">
            <w:pPr>
              <w:pStyle w:val="a4"/>
            </w:pPr>
          </w:p>
          <w:p w:rsidR="00EA64CB" w:rsidRPr="00026163" w:rsidRDefault="00EA64CB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64CB" w:rsidRDefault="00EA64CB" w:rsidP="00740723">
            <w:pPr>
              <w:pStyle w:val="a4"/>
            </w:pPr>
            <w:r>
              <w:t xml:space="preserve">            0,660031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64CB" w:rsidRDefault="00EA64CB" w:rsidP="00740723">
            <w:pPr>
              <w:pStyle w:val="a4"/>
            </w:pPr>
            <w:r>
              <w:t xml:space="preserve">            0,660031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64CB" w:rsidRDefault="00EA64CB" w:rsidP="002F33C7">
            <w:pPr>
              <w:pStyle w:val="a4"/>
            </w:pPr>
            <w:r>
              <w:t>0</w:t>
            </w:r>
          </w:p>
        </w:tc>
      </w:tr>
      <w:tr w:rsidR="00EA64CB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64CB" w:rsidRDefault="00EA64CB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4CB" w:rsidRDefault="00EA64CB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4CB" w:rsidRDefault="00EA64CB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4CB" w:rsidRDefault="00EA64C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4CB" w:rsidRDefault="00EA64CB" w:rsidP="00740723">
            <w:pPr>
              <w:pStyle w:val="a4"/>
            </w:pPr>
            <w:r>
              <w:t>3,159531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4CB" w:rsidRDefault="00EA64CB" w:rsidP="00740723">
            <w:pPr>
              <w:pStyle w:val="a4"/>
            </w:pPr>
            <w:r>
              <w:t>3,159531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4CB" w:rsidRDefault="00EA64CB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D8" w:rsidRDefault="001515D8" w:rsidP="00346481">
      <w:r>
        <w:separator/>
      </w:r>
    </w:p>
  </w:endnote>
  <w:endnote w:type="continuationSeparator" w:id="0">
    <w:p w:rsidR="001515D8" w:rsidRDefault="001515D8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1515D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515D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515D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D8" w:rsidRDefault="001515D8" w:rsidP="00346481">
      <w:r>
        <w:separator/>
      </w:r>
    </w:p>
  </w:footnote>
  <w:footnote w:type="continuationSeparator" w:id="0">
    <w:p w:rsidR="001515D8" w:rsidRDefault="001515D8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515D8"/>
    <w:rsid w:val="00323721"/>
    <w:rsid w:val="00346481"/>
    <w:rsid w:val="003B007A"/>
    <w:rsid w:val="003F77F8"/>
    <w:rsid w:val="004811F8"/>
    <w:rsid w:val="004B3EEC"/>
    <w:rsid w:val="00534301"/>
    <w:rsid w:val="008D3EA1"/>
    <w:rsid w:val="009C618E"/>
    <w:rsid w:val="00C402BD"/>
    <w:rsid w:val="00C816E9"/>
    <w:rsid w:val="00D65443"/>
    <w:rsid w:val="00E073A0"/>
    <w:rsid w:val="00E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2020-09-25T02:07:00Z</dcterms:modified>
</cp:coreProperties>
</file>